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6F" w:rsidRPr="003E2BF8" w:rsidRDefault="0083776F" w:rsidP="0083776F">
      <w:pPr>
        <w:jc w:val="center"/>
        <w:rPr>
          <w:rFonts w:ascii="Arial" w:hAnsi="Arial" w:cs="Arial"/>
          <w:b/>
          <w:sz w:val="32"/>
          <w:szCs w:val="32"/>
        </w:rPr>
      </w:pPr>
      <w:r w:rsidRPr="003E2BF8">
        <w:rPr>
          <w:rFonts w:ascii="Arial" w:hAnsi="Arial" w:cs="Arial"/>
          <w:b/>
          <w:sz w:val="32"/>
          <w:szCs w:val="32"/>
        </w:rPr>
        <w:t xml:space="preserve">NOTULEN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74"/>
        <w:gridCol w:w="7381"/>
      </w:tblGrid>
      <w:tr w:rsidR="00815584" w:rsidRPr="003E2BF8" w:rsidTr="00815584">
        <w:tc>
          <w:tcPr>
            <w:tcW w:w="1696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Hari/</w:t>
            </w: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74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Rabu-Kamis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27-28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Januari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 </w:t>
            </w:r>
          </w:p>
        </w:tc>
      </w:tr>
      <w:tr w:rsidR="00815584" w:rsidRPr="003E2BF8" w:rsidTr="00815584">
        <w:tc>
          <w:tcPr>
            <w:tcW w:w="1696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Pr="003E2B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274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DARING (ZOOM)</w:t>
            </w:r>
          </w:p>
        </w:tc>
      </w:tr>
      <w:tr w:rsidR="00815584" w:rsidRPr="003E2BF8" w:rsidTr="00815584">
        <w:tc>
          <w:tcPr>
            <w:tcW w:w="1696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3E2B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274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Dra. Sri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Widyastuti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584" w:rsidRPr="003E2BF8" w:rsidTr="00815584">
        <w:tc>
          <w:tcPr>
            <w:tcW w:w="1696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Notulis</w:t>
            </w:r>
            <w:proofErr w:type="spellEnd"/>
          </w:p>
        </w:tc>
        <w:tc>
          <w:tcPr>
            <w:tcW w:w="274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:rsidR="00815584" w:rsidRPr="003E2BF8" w:rsidRDefault="00EB26E7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Hidayanto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PSP, Ph.D.</w:t>
            </w:r>
          </w:p>
        </w:tc>
      </w:tr>
      <w:tr w:rsidR="00815584" w:rsidRPr="003E2BF8" w:rsidTr="00815584">
        <w:tc>
          <w:tcPr>
            <w:tcW w:w="1696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  <w:r w:rsidRPr="003E2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</w:tcPr>
          <w:p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 </w:t>
            </w:r>
            <w:r w:rsidR="00815584" w:rsidRPr="003E2BF8">
              <w:rPr>
                <w:rFonts w:ascii="Arial" w:hAnsi="Arial" w:cs="Arial"/>
                <w:sz w:val="20"/>
                <w:szCs w:val="20"/>
              </w:rPr>
              <w:t>orang (</w:t>
            </w:r>
            <w:proofErr w:type="spellStart"/>
            <w:r w:rsidR="00815584" w:rsidRPr="003E2BF8">
              <w:rPr>
                <w:rFonts w:ascii="Arial" w:hAnsi="Arial" w:cs="Arial"/>
                <w:sz w:val="20"/>
                <w:szCs w:val="20"/>
              </w:rPr>
              <w:t>daftar</w:t>
            </w:r>
            <w:proofErr w:type="spellEnd"/>
            <w:r w:rsidR="00815584" w:rsidRPr="003E2B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5584" w:rsidRPr="003E2BF8">
              <w:rPr>
                <w:rFonts w:ascii="Arial" w:hAnsi="Arial" w:cs="Arial"/>
                <w:sz w:val="20"/>
                <w:szCs w:val="20"/>
              </w:rPr>
              <w:t>terlampir</w:t>
            </w:r>
            <w:proofErr w:type="spellEnd"/>
            <w:r w:rsidR="00815584" w:rsidRPr="003E2B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2BF8" w:rsidRPr="003E2BF8" w:rsidTr="00815584">
        <w:tc>
          <w:tcPr>
            <w:tcW w:w="1696" w:type="dxa"/>
          </w:tcPr>
          <w:p w:rsidR="003E2BF8" w:rsidRPr="003E2BF8" w:rsidRDefault="003E2BF8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3E2BF8">
              <w:rPr>
                <w:rFonts w:ascii="Arial" w:hAnsi="Arial" w:cs="Arial"/>
                <w:sz w:val="20"/>
                <w:szCs w:val="20"/>
              </w:rPr>
              <w:t xml:space="preserve"> RTM</w:t>
            </w:r>
          </w:p>
        </w:tc>
        <w:tc>
          <w:tcPr>
            <w:tcW w:w="274" w:type="dxa"/>
          </w:tcPr>
          <w:p w:rsidR="003E2BF8" w:rsidRPr="003E2BF8" w:rsidRDefault="003E2BF8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:rsidR="003E2BF8" w:rsidRPr="003E2BF8" w:rsidRDefault="003E2BF8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sz w:val="20"/>
                <w:szCs w:val="20"/>
              </w:rPr>
              <w:t>Terlampir</w:t>
            </w:r>
            <w:proofErr w:type="spellEnd"/>
          </w:p>
        </w:tc>
      </w:tr>
    </w:tbl>
    <w:p w:rsidR="00815584" w:rsidRPr="003E2BF8" w:rsidRDefault="00815584" w:rsidP="0083776F">
      <w:pPr>
        <w:jc w:val="center"/>
        <w:rPr>
          <w:rFonts w:ascii="Arial" w:hAnsi="Arial" w:cs="Arial"/>
          <w:sz w:val="20"/>
          <w:szCs w:val="20"/>
        </w:rPr>
      </w:pPr>
    </w:p>
    <w:p w:rsidR="00815584" w:rsidRPr="003E2BF8" w:rsidRDefault="00815584" w:rsidP="00815584">
      <w:pPr>
        <w:rPr>
          <w:rFonts w:ascii="Arial" w:hAnsi="Arial" w:cs="Arial"/>
          <w:b/>
          <w:sz w:val="20"/>
          <w:szCs w:val="20"/>
        </w:rPr>
      </w:pPr>
      <w:r w:rsidRPr="003E2BF8">
        <w:rPr>
          <w:rFonts w:ascii="Arial" w:hAnsi="Arial" w:cs="Arial"/>
          <w:b/>
          <w:sz w:val="20"/>
          <w:szCs w:val="20"/>
        </w:rPr>
        <w:t>Agenda RTM</w:t>
      </w:r>
      <w:r w:rsidR="003E2BF8" w:rsidRPr="003E2BF8">
        <w:rPr>
          <w:rFonts w:ascii="Arial" w:hAnsi="Arial" w:cs="Arial"/>
          <w:b/>
          <w:sz w:val="20"/>
          <w:szCs w:val="20"/>
          <w:vertAlign w:val="superscript"/>
        </w:rPr>
        <w:t>*)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51"/>
        <w:gridCol w:w="593"/>
      </w:tblGrid>
      <w:tr w:rsidR="00815584" w:rsidRPr="003E2BF8" w:rsidTr="00815584">
        <w:tc>
          <w:tcPr>
            <w:tcW w:w="8551" w:type="dxa"/>
          </w:tcPr>
          <w:p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74" w:line="276" w:lineRule="auto"/>
              <w:ind w:hanging="342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z w:val="20"/>
                <w:szCs w:val="20"/>
              </w:rPr>
              <w:t>Hasil</w:t>
            </w:r>
            <w:r w:rsidRPr="003E2BF8">
              <w:rPr>
                <w:rFonts w:cs="Arial"/>
                <w:color w:val="211E1F"/>
                <w:spacing w:val="-13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Audit</w:t>
            </w:r>
            <w:r w:rsidRPr="003E2BF8">
              <w:rPr>
                <w:rFonts w:cs="Arial"/>
                <w:color w:val="211E1F"/>
                <w:spacing w:val="-1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Mutu</w:t>
            </w:r>
            <w:r w:rsidRPr="003E2BF8">
              <w:rPr>
                <w:rFonts w:cs="Arial"/>
                <w:color w:val="211E1F"/>
                <w:spacing w:val="-2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Internal</w:t>
            </w:r>
            <w:r w:rsidRPr="003E2BF8">
              <w:rPr>
                <w:rFonts w:cs="Arial"/>
                <w:color w:val="211E1F"/>
                <w:spacing w:val="-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(hasil/temuan</w:t>
            </w:r>
            <w:r w:rsidRPr="003E2BF8">
              <w:rPr>
                <w:rFonts w:cs="Arial"/>
                <w:color w:val="211E1F"/>
                <w:spacing w:val="-1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audit) UNY</w:t>
            </w:r>
          </w:p>
        </w:tc>
        <w:tc>
          <w:tcPr>
            <w:tcW w:w="517" w:type="dxa"/>
          </w:tcPr>
          <w:p w:rsidR="00815584" w:rsidRPr="003E2BF8" w:rsidRDefault="00B16132" w:rsidP="00B16132">
            <w:pPr>
              <w:tabs>
                <w:tab w:val="left" w:pos="609"/>
              </w:tabs>
              <w:spacing w:before="174" w:line="276" w:lineRule="auto"/>
              <w:ind w:left="266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  <w:r>
              <w:rPr>
                <w:rFonts w:ascii="Arial" w:hAnsi="Arial" w:cs="Arial"/>
                <w:color w:val="211E1F"/>
                <w:sz w:val="20"/>
                <w:szCs w:val="20"/>
              </w:rPr>
              <w:t>√</w:t>
            </w:r>
          </w:p>
        </w:tc>
      </w:tr>
      <w:tr w:rsidR="00815584" w:rsidRPr="003E2BF8" w:rsidTr="00815584">
        <w:tc>
          <w:tcPr>
            <w:tcW w:w="8551" w:type="dxa"/>
          </w:tcPr>
          <w:p w:rsidR="00815584" w:rsidRPr="003E2BF8" w:rsidRDefault="00815584" w:rsidP="003E2B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90" w:line="276" w:lineRule="auto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3"/>
                <w:w w:val="95"/>
                <w:sz w:val="20"/>
                <w:szCs w:val="20"/>
              </w:rPr>
              <w:t>Umpan balik</w:t>
            </w:r>
            <w:r w:rsidRPr="003E2BF8">
              <w:rPr>
                <w:rFonts w:cs="Arial"/>
                <w:color w:val="211E1F"/>
                <w:spacing w:val="-44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dari</w:t>
            </w:r>
            <w:r w:rsidRPr="003E2BF8"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i/>
                <w:color w:val="211E1F"/>
                <w:w w:val="95"/>
                <w:sz w:val="20"/>
                <w:szCs w:val="20"/>
              </w:rPr>
              <w:t>stakeholder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,</w:t>
            </w:r>
            <w:r w:rsidRPr="003E2BF8">
              <w:rPr>
                <w:rFonts w:cs="Arial"/>
                <w:color w:val="211E1F"/>
                <w:spacing w:val="-43"/>
                <w:w w:val="95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misalnya</w:t>
            </w:r>
            <w:r w:rsidRPr="003E2BF8">
              <w:rPr>
                <w:rFonts w:cs="Arial"/>
                <w:color w:val="211E1F"/>
                <w:spacing w:val="-41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keluhan</w:t>
            </w:r>
            <w:r w:rsidRPr="003E2BF8"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i/>
                <w:color w:val="211E1F"/>
                <w:w w:val="95"/>
                <w:sz w:val="20"/>
                <w:szCs w:val="20"/>
              </w:rPr>
              <w:t>stakeholder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,</w:t>
            </w:r>
            <w:r w:rsidRPr="003E2BF8"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 xml:space="preserve">hasil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survei kepuasan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i/>
                <w:color w:val="211E1F"/>
                <w:sz w:val="20"/>
                <w:szCs w:val="20"/>
              </w:rPr>
              <w:t xml:space="preserve">stakeholder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terhadap layanan UNY</w:t>
            </w:r>
          </w:p>
        </w:tc>
        <w:tc>
          <w:tcPr>
            <w:tcW w:w="517" w:type="dxa"/>
          </w:tcPr>
          <w:p w:rsidR="00815584" w:rsidRPr="003E2BF8" w:rsidRDefault="00EB26E7" w:rsidP="00815584">
            <w:pPr>
              <w:tabs>
                <w:tab w:val="left" w:pos="609"/>
              </w:tabs>
              <w:spacing w:before="90" w:line="276" w:lineRule="auto"/>
              <w:ind w:left="267"/>
              <w:rPr>
                <w:rFonts w:ascii="Arial" w:hAnsi="Arial" w:cs="Arial"/>
                <w:color w:val="211E1F"/>
                <w:spacing w:val="3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11E1F"/>
                <w:sz w:val="20"/>
                <w:szCs w:val="20"/>
              </w:rPr>
              <w:t>√</w:t>
            </w:r>
          </w:p>
        </w:tc>
      </w:tr>
      <w:tr w:rsidR="00815584" w:rsidRPr="003E2BF8" w:rsidTr="00815584">
        <w:tc>
          <w:tcPr>
            <w:tcW w:w="8551" w:type="dxa"/>
          </w:tcPr>
          <w:p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00" w:line="276" w:lineRule="auto"/>
              <w:ind w:hanging="342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z w:val="20"/>
                <w:szCs w:val="20"/>
              </w:rPr>
              <w:t>Kinerja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proses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yang</w:t>
            </w:r>
            <w:r w:rsidRPr="003E2BF8">
              <w:rPr>
                <w:rFonts w:cs="Arial"/>
                <w:color w:val="211E1F"/>
                <w:spacing w:val="-3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meliputi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kinerja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layanan,</w:t>
            </w:r>
            <w:r w:rsidRPr="003E2BF8">
              <w:rPr>
                <w:rFonts w:cs="Arial"/>
                <w:color w:val="211E1F"/>
                <w:spacing w:val="-2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kinerja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dosen,</w:t>
            </w:r>
            <w:r w:rsidRPr="003E2BF8">
              <w:rPr>
                <w:rFonts w:cs="Arial"/>
                <w:color w:val="211E1F"/>
                <w:spacing w:val="-33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dll di UNY</w:t>
            </w:r>
          </w:p>
        </w:tc>
        <w:tc>
          <w:tcPr>
            <w:tcW w:w="517" w:type="dxa"/>
          </w:tcPr>
          <w:p w:rsidR="00815584" w:rsidRPr="003E2BF8" w:rsidRDefault="00815584" w:rsidP="00815584">
            <w:pPr>
              <w:tabs>
                <w:tab w:val="left" w:pos="609"/>
              </w:tabs>
              <w:spacing w:before="100" w:line="276" w:lineRule="auto"/>
              <w:ind w:left="266"/>
              <w:rPr>
                <w:rFonts w:ascii="Arial" w:hAnsi="Arial" w:cs="Arial"/>
                <w:color w:val="211E1F"/>
                <w:sz w:val="20"/>
                <w:szCs w:val="20"/>
              </w:rPr>
            </w:pPr>
          </w:p>
        </w:tc>
      </w:tr>
      <w:tr w:rsidR="00815584" w:rsidRPr="003E2BF8" w:rsidTr="00815584">
        <w:tc>
          <w:tcPr>
            <w:tcW w:w="8551" w:type="dxa"/>
          </w:tcPr>
          <w:p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97" w:line="276" w:lineRule="auto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Pencapaian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sasaran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mutu/ indikator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kinerja,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seperti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analisis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kesesuaian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>kompetensi</w:t>
            </w:r>
            <w:r w:rsidRPr="003E2BF8">
              <w:rPr>
                <w:rFonts w:cs="Arial"/>
                <w:color w:val="211E1F"/>
                <w:spacing w:val="-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>lulusan</w:t>
            </w:r>
          </w:p>
        </w:tc>
        <w:tc>
          <w:tcPr>
            <w:tcW w:w="517" w:type="dxa"/>
          </w:tcPr>
          <w:p w:rsidR="00815584" w:rsidRPr="003E2BF8" w:rsidRDefault="00815584" w:rsidP="00815584">
            <w:pPr>
              <w:tabs>
                <w:tab w:val="left" w:pos="609"/>
              </w:tabs>
              <w:spacing w:before="97" w:line="276" w:lineRule="auto"/>
              <w:ind w:left="267"/>
              <w:rPr>
                <w:rFonts w:ascii="Arial" w:hAnsi="Arial" w:cs="Arial"/>
                <w:color w:val="211E1F"/>
                <w:spacing w:val="-4"/>
                <w:sz w:val="20"/>
                <w:szCs w:val="20"/>
              </w:rPr>
            </w:pPr>
          </w:p>
        </w:tc>
      </w:tr>
      <w:tr w:rsidR="00815584" w:rsidRPr="003E2BF8" w:rsidTr="00815584">
        <w:tc>
          <w:tcPr>
            <w:tcW w:w="8551" w:type="dxa"/>
          </w:tcPr>
          <w:p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81" w:line="276" w:lineRule="auto"/>
              <w:jc w:val="both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Status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tindakan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koreksi </w:t>
            </w:r>
            <w:r w:rsidRPr="003E2BF8">
              <w:rPr>
                <w:rFonts w:cs="Arial"/>
                <w:color w:val="211E1F"/>
                <w:spacing w:val="-2"/>
                <w:sz w:val="20"/>
                <w:szCs w:val="20"/>
              </w:rPr>
              <w:t xml:space="preserve">dan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pencegahan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yang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dilakukan atau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tindak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lanjut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dari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permintaan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tindakan koreksi (PTK) yang pernah dibuat.</w:t>
            </w:r>
          </w:p>
        </w:tc>
        <w:tc>
          <w:tcPr>
            <w:tcW w:w="517" w:type="dxa"/>
          </w:tcPr>
          <w:p w:rsidR="00815584" w:rsidRPr="003E2BF8" w:rsidRDefault="00815584" w:rsidP="00815584">
            <w:pPr>
              <w:tabs>
                <w:tab w:val="left" w:pos="609"/>
              </w:tabs>
              <w:spacing w:before="81" w:line="276" w:lineRule="auto"/>
              <w:ind w:left="267"/>
              <w:jc w:val="both"/>
              <w:rPr>
                <w:rFonts w:ascii="Arial" w:hAnsi="Arial" w:cs="Arial"/>
                <w:color w:val="211E1F"/>
                <w:spacing w:val="-5"/>
                <w:sz w:val="20"/>
                <w:szCs w:val="20"/>
              </w:rPr>
            </w:pPr>
          </w:p>
        </w:tc>
      </w:tr>
      <w:tr w:rsidR="00815584" w:rsidRPr="003E2BF8" w:rsidTr="00815584">
        <w:tc>
          <w:tcPr>
            <w:tcW w:w="8551" w:type="dxa"/>
          </w:tcPr>
          <w:p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81" w:line="276" w:lineRule="auto"/>
              <w:jc w:val="both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Status</w:t>
            </w:r>
            <w:r w:rsidRPr="003E2BF8">
              <w:rPr>
                <w:rFonts w:cs="Arial"/>
                <w:color w:val="211E1F"/>
                <w:spacing w:val="-38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tindak</w:t>
            </w:r>
            <w:r w:rsidRPr="003E2BF8">
              <w:rPr>
                <w:rFonts w:cs="Arial"/>
                <w:color w:val="211E1F"/>
                <w:spacing w:val="-3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>lanjut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 dari</w:t>
            </w:r>
            <w:r w:rsidRPr="003E2BF8">
              <w:rPr>
                <w:rFonts w:cs="Arial"/>
                <w:color w:val="211E1F"/>
                <w:spacing w:val="-34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hasil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>Tinjauan</w:t>
            </w:r>
            <w:r w:rsidRPr="003E2BF8">
              <w:rPr>
                <w:rFonts w:cs="Arial"/>
                <w:color w:val="211E1F"/>
                <w:spacing w:val="-40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Manajemen</w:t>
            </w:r>
            <w:r w:rsidRPr="003E2BF8">
              <w:rPr>
                <w:rFonts w:cs="Arial"/>
                <w:color w:val="211E1F"/>
                <w:spacing w:val="-2"/>
                <w:sz w:val="20"/>
                <w:szCs w:val="20"/>
              </w:rPr>
              <w:t xml:space="preserve"> jenjang di bawahnya atau periode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sebelumnya.</w:t>
            </w:r>
          </w:p>
        </w:tc>
        <w:tc>
          <w:tcPr>
            <w:tcW w:w="517" w:type="dxa"/>
          </w:tcPr>
          <w:p w:rsidR="00815584" w:rsidRPr="003E2BF8" w:rsidRDefault="00815584" w:rsidP="00815584">
            <w:pPr>
              <w:tabs>
                <w:tab w:val="left" w:pos="609"/>
              </w:tabs>
              <w:spacing w:before="81" w:line="276" w:lineRule="auto"/>
              <w:ind w:left="267"/>
              <w:jc w:val="both"/>
              <w:rPr>
                <w:rFonts w:ascii="Arial" w:hAnsi="Arial" w:cs="Arial"/>
                <w:color w:val="211E1F"/>
                <w:spacing w:val="-3"/>
                <w:sz w:val="20"/>
                <w:szCs w:val="20"/>
              </w:rPr>
            </w:pPr>
          </w:p>
        </w:tc>
      </w:tr>
      <w:tr w:rsidR="00815584" w:rsidRPr="003E2BF8" w:rsidTr="00815584">
        <w:tc>
          <w:tcPr>
            <w:tcW w:w="8551" w:type="dxa"/>
          </w:tcPr>
          <w:p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Perubahan sistem manajemen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mutu atau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peningkatan sistem</w:t>
            </w:r>
            <w:r w:rsidRPr="003E2BF8">
              <w:rPr>
                <w:rFonts w:cs="Arial"/>
                <w:color w:val="211E1F"/>
                <w:spacing w:val="3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mutu</w:t>
            </w:r>
          </w:p>
        </w:tc>
        <w:tc>
          <w:tcPr>
            <w:tcW w:w="517" w:type="dxa"/>
          </w:tcPr>
          <w:p w:rsidR="00815584" w:rsidRPr="003E2BF8" w:rsidRDefault="00815584" w:rsidP="00815584">
            <w:pPr>
              <w:tabs>
                <w:tab w:val="left" w:pos="609"/>
              </w:tabs>
              <w:spacing w:before="100" w:line="276" w:lineRule="auto"/>
              <w:ind w:left="267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</w:p>
        </w:tc>
      </w:tr>
    </w:tbl>
    <w:p w:rsidR="0083776F" w:rsidRPr="003E2BF8" w:rsidRDefault="003E2BF8" w:rsidP="003E2BF8">
      <w:pPr>
        <w:spacing w:before="240"/>
        <w:rPr>
          <w:rFonts w:ascii="Arial" w:hAnsi="Arial" w:cs="Arial"/>
          <w:sz w:val="16"/>
          <w:szCs w:val="16"/>
        </w:rPr>
      </w:pPr>
      <w:r w:rsidRPr="003E2BF8">
        <w:rPr>
          <w:rFonts w:ascii="Arial" w:hAnsi="Arial" w:cs="Arial"/>
          <w:sz w:val="16"/>
          <w:szCs w:val="16"/>
          <w:vertAlign w:val="superscript"/>
        </w:rPr>
        <w:t xml:space="preserve">*) </w:t>
      </w:r>
      <w:proofErr w:type="spellStart"/>
      <w:r w:rsidRPr="003E2BF8">
        <w:rPr>
          <w:rFonts w:ascii="Arial" w:hAnsi="Arial" w:cs="Arial"/>
          <w:sz w:val="16"/>
          <w:szCs w:val="16"/>
        </w:rPr>
        <w:t>beri</w:t>
      </w:r>
      <w:proofErr w:type="spellEnd"/>
      <w:r w:rsidRPr="003E2BF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BF8">
        <w:rPr>
          <w:rFonts w:ascii="Arial" w:hAnsi="Arial" w:cs="Arial"/>
          <w:sz w:val="16"/>
          <w:szCs w:val="16"/>
        </w:rPr>
        <w:t>tanda</w:t>
      </w:r>
      <w:proofErr w:type="spellEnd"/>
      <w:r w:rsidRPr="003E2BF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BF8">
        <w:rPr>
          <w:rFonts w:ascii="Arial" w:hAnsi="Arial" w:cs="Arial"/>
          <w:sz w:val="16"/>
          <w:szCs w:val="16"/>
        </w:rPr>
        <w:t>centang</w:t>
      </w:r>
      <w:proofErr w:type="spellEnd"/>
      <w:r w:rsidRPr="003E2BF8">
        <w:rPr>
          <w:rFonts w:ascii="Arial" w:hAnsi="Arial" w:cs="Arial"/>
          <w:sz w:val="16"/>
          <w:szCs w:val="16"/>
        </w:rPr>
        <w:t xml:space="preserve"> (</w:t>
      </w:r>
      <w:r w:rsidRPr="003E2BF8">
        <w:rPr>
          <w:rFonts w:ascii="Arial" w:hAnsi="Arial" w:cs="Arial"/>
          <w:sz w:val="16"/>
          <w:szCs w:val="16"/>
        </w:rPr>
        <w:sym w:font="Symbol" w:char="F0D6"/>
      </w:r>
      <w:r w:rsidRPr="003E2BF8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3E2BF8">
        <w:rPr>
          <w:rFonts w:ascii="Arial" w:hAnsi="Arial" w:cs="Arial"/>
          <w:sz w:val="16"/>
          <w:szCs w:val="16"/>
        </w:rPr>
        <w:t>pada</w:t>
      </w:r>
      <w:proofErr w:type="spellEnd"/>
      <w:r w:rsidRPr="003E2BF8">
        <w:rPr>
          <w:rFonts w:ascii="Arial" w:hAnsi="Arial" w:cs="Arial"/>
          <w:sz w:val="16"/>
          <w:szCs w:val="16"/>
        </w:rPr>
        <w:t xml:space="preserve"> agenda yang </w:t>
      </w:r>
      <w:proofErr w:type="spellStart"/>
      <w:r w:rsidRPr="003E2BF8">
        <w:rPr>
          <w:rFonts w:ascii="Arial" w:hAnsi="Arial" w:cs="Arial"/>
          <w:sz w:val="16"/>
          <w:szCs w:val="16"/>
        </w:rPr>
        <w:t>sesuai</w:t>
      </w:r>
      <w:proofErr w:type="spellEnd"/>
    </w:p>
    <w:p w:rsidR="003E2BF8" w:rsidRPr="003E2BF8" w:rsidRDefault="003E2BF8" w:rsidP="003E2BF8">
      <w:pPr>
        <w:spacing w:before="240"/>
        <w:rPr>
          <w:rFonts w:ascii="Arial" w:hAnsi="Arial" w:cs="Arial"/>
          <w:b/>
          <w:sz w:val="20"/>
          <w:szCs w:val="20"/>
        </w:rPr>
      </w:pPr>
      <w:proofErr w:type="spellStart"/>
      <w:r w:rsidRPr="003E2BF8">
        <w:rPr>
          <w:rFonts w:ascii="Arial" w:hAnsi="Arial" w:cs="Arial"/>
          <w:b/>
          <w:sz w:val="20"/>
          <w:szCs w:val="20"/>
        </w:rPr>
        <w:t>Pembahasan</w:t>
      </w:r>
      <w:proofErr w:type="spellEnd"/>
      <w:r w:rsidRPr="003E2BF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123"/>
        <w:gridCol w:w="3632"/>
        <w:gridCol w:w="1417"/>
        <w:gridCol w:w="1615"/>
      </w:tblGrid>
      <w:tr w:rsidR="003E2BF8" w:rsidRPr="003E2BF8" w:rsidTr="00EB26E7">
        <w:trPr>
          <w:trHeight w:val="539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3E2BF8" w:rsidRP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BF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Temuan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 xml:space="preserve"> audit/</w:t>
            </w:r>
          </w:p>
          <w:p w:rsidR="003E2BF8" w:rsidRP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Rencana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Tindakan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koreksi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E2BF8" w:rsidRP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E2BF8">
              <w:rPr>
                <w:rFonts w:ascii="Arial" w:hAnsi="Arial" w:cs="Arial"/>
                <w:b/>
                <w:sz w:val="20"/>
                <w:szCs w:val="20"/>
              </w:rPr>
              <w:t>indak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lanjut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oleh</w:t>
            </w:r>
            <w:proofErr w:type="spellEnd"/>
            <w:r w:rsidRPr="003E2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2BF8">
              <w:rPr>
                <w:rFonts w:ascii="Arial" w:hAnsi="Arial" w:cs="Arial"/>
                <w:b/>
                <w:sz w:val="20"/>
                <w:szCs w:val="20"/>
              </w:rPr>
              <w:t>manajemen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1615" w:type="dxa"/>
            <w:shd w:val="clear" w:color="auto" w:fill="D9D9D9" w:themeFill="background1" w:themeFillShade="D9"/>
          </w:tcPr>
          <w:p w:rsid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Penanggung</w:t>
            </w:r>
            <w:proofErr w:type="spellEnd"/>
          </w:p>
          <w:p w:rsidR="003E2BF8" w:rsidRPr="003E2BF8" w:rsidRDefault="003E2BF8" w:rsidP="003E2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jawab</w:t>
            </w:r>
            <w:proofErr w:type="spellEnd"/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:rsidR="000A5AD2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tinjauan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</w:p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:rsidR="000A5AD2" w:rsidRDefault="000A5AD2" w:rsidP="000A5AD2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Diadakan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workshop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26E7">
              <w:rPr>
                <w:rFonts w:ascii="Arial" w:hAnsi="Arial" w:cs="Arial"/>
                <w:i/>
                <w:sz w:val="20"/>
                <w:szCs w:val="20"/>
              </w:rPr>
              <w:t>googledrive</w:t>
            </w:r>
            <w:proofErr w:type="spellEnd"/>
          </w:p>
          <w:p w:rsidR="000A5AD2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Pengarsipan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periodic (3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Merekrut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pengupload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gugus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memonitor</w:t>
            </w:r>
            <w:proofErr w:type="spellEnd"/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Styaningsih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M.A.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Ijazah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didampingi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SKPI</w:t>
            </w:r>
          </w:p>
        </w:tc>
        <w:tc>
          <w:tcPr>
            <w:tcW w:w="3632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Berkoordinasi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fakuktas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penyediaan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monitoring SKPI</w:t>
            </w:r>
          </w:p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Penyempurnaan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SKPI</w:t>
            </w:r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Rokhani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Sertifikasi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tambahan</w:t>
            </w:r>
            <w:proofErr w:type="spellEnd"/>
          </w:p>
        </w:tc>
        <w:tc>
          <w:tcPr>
            <w:tcW w:w="3632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Bekerjasama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sertifikasi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asosiasi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e.g. HPI, LSP</w:t>
            </w:r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Purnawan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M.A.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peninjauan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lulusan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3632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digital/online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googledrive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prodi</w:t>
            </w:r>
            <w:proofErr w:type="spellEnd"/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Sugesti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,Hum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3632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digital/online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94">
              <w:rPr>
                <w:rFonts w:ascii="Times New Roman" w:eastAsia="Times New Roman" w:hAnsi="Times New Roman"/>
                <w:i/>
                <w:sz w:val="24"/>
                <w:szCs w:val="24"/>
              </w:rPr>
              <w:t>googledrive</w:t>
            </w:r>
            <w:proofErr w:type="spellEnd"/>
            <w:r w:rsidRPr="000E549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prodi</w:t>
            </w:r>
            <w:proofErr w:type="spellEnd"/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Sugesti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,Hum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lanjutnya</w:t>
            </w:r>
            <w:proofErr w:type="spellEnd"/>
          </w:p>
        </w:tc>
        <w:tc>
          <w:tcPr>
            <w:tcW w:w="3632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emonev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disimpan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94">
              <w:rPr>
                <w:rFonts w:ascii="Times New Roman" w:eastAsia="Times New Roman" w:hAnsi="Times New Roman"/>
                <w:i/>
                <w:sz w:val="24"/>
                <w:szCs w:val="24"/>
              </w:rPr>
              <w:t>googledrive</w:t>
            </w:r>
            <w:proofErr w:type="spellEnd"/>
            <w:r w:rsidRPr="000E549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prodi</w:t>
            </w:r>
            <w:proofErr w:type="spellEnd"/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Siwi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Kurniasih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,Hum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3" w:type="dxa"/>
          </w:tcPr>
          <w:p w:rsidR="000A5AD2" w:rsidRDefault="000A5AD2" w:rsidP="000A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bukti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tertulis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ditinjau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3632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digital/online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googledrive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prodi</w:t>
            </w:r>
            <w:proofErr w:type="spellEnd"/>
          </w:p>
        </w:tc>
        <w:tc>
          <w:tcPr>
            <w:tcW w:w="1417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Sukarno,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jumlahnya</w:t>
            </w:r>
            <w:proofErr w:type="spellEnd"/>
          </w:p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A5AD2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Pembuatan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system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pelaporan</w:t>
            </w:r>
            <w:proofErr w:type="spellEnd"/>
            <w:r w:rsidR="00DB0F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googleform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monitoring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Tri Dharma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Perguruan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Tinggi</w:t>
            </w:r>
          </w:p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Merekrut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monitoring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kinerja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Periodik</w:t>
            </w:r>
            <w:proofErr w:type="spellEnd"/>
          </w:p>
        </w:tc>
        <w:tc>
          <w:tcPr>
            <w:tcW w:w="1417" w:type="dxa"/>
          </w:tcPr>
          <w:p w:rsidR="000A5AD2" w:rsidRDefault="000A5AD2" w:rsidP="000A5AD2">
            <w:proofErr w:type="spellStart"/>
            <w:r w:rsidRPr="00D760DA"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 w:rsidRPr="00D760D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E6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Kurniasari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AD2" w:rsidRPr="003E2BF8" w:rsidTr="00EB26E7">
        <w:tc>
          <w:tcPr>
            <w:tcW w:w="563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3" w:type="dxa"/>
          </w:tcPr>
          <w:p w:rsidR="000A5AD2" w:rsidRDefault="000A5AD2" w:rsidP="000A5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Perlunya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bergelar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doktor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berpangkat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3632" w:type="dxa"/>
          </w:tcPr>
          <w:p w:rsidR="000A5AD2" w:rsidRPr="003E2BF8" w:rsidRDefault="006A2525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Monitoriing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batas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maksimal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study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lanjut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kepangkatan</w:t>
            </w:r>
            <w:proofErr w:type="spellEnd"/>
            <w:r w:rsidR="002C2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19D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pelaporan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kepegawaian</w:t>
            </w:r>
            <w:proofErr w:type="spellEnd"/>
          </w:p>
        </w:tc>
        <w:tc>
          <w:tcPr>
            <w:tcW w:w="1417" w:type="dxa"/>
          </w:tcPr>
          <w:p w:rsidR="000A5AD2" w:rsidRDefault="000A5AD2" w:rsidP="000A5AD2">
            <w:proofErr w:type="spellStart"/>
            <w:r w:rsidRPr="00D760DA">
              <w:rPr>
                <w:rFonts w:ascii="Arial" w:hAnsi="Arial" w:cs="Arial"/>
                <w:sz w:val="20"/>
                <w:szCs w:val="20"/>
              </w:rPr>
              <w:t>Februari-Desember</w:t>
            </w:r>
            <w:proofErr w:type="spellEnd"/>
            <w:r w:rsidRPr="00D760D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E6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0A5AD2" w:rsidRPr="003E2BF8" w:rsidRDefault="000A5AD2" w:rsidP="000A5A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Hidayanto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PSP,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</w:tbl>
    <w:p w:rsidR="003E2BF8" w:rsidRPr="003E2BF8" w:rsidRDefault="003E2BF8" w:rsidP="003E2BF8">
      <w:pPr>
        <w:spacing w:before="240"/>
        <w:rPr>
          <w:rFonts w:ascii="Arial" w:hAnsi="Arial" w:cs="Arial"/>
          <w:sz w:val="20"/>
          <w:szCs w:val="20"/>
        </w:rPr>
      </w:pPr>
    </w:p>
    <w:p w:rsidR="003E2BF8" w:rsidRPr="003E2BF8" w:rsidRDefault="003E2BF8" w:rsidP="003E2BF8">
      <w:pPr>
        <w:spacing w:before="240"/>
        <w:rPr>
          <w:rFonts w:ascii="Arial" w:hAnsi="Arial" w:cs="Arial"/>
          <w:b/>
          <w:sz w:val="20"/>
          <w:szCs w:val="20"/>
        </w:rPr>
      </w:pPr>
      <w:proofErr w:type="spellStart"/>
      <w:r w:rsidRPr="003E2BF8">
        <w:rPr>
          <w:rFonts w:ascii="Arial" w:hAnsi="Arial" w:cs="Arial"/>
          <w:b/>
          <w:sz w:val="20"/>
          <w:szCs w:val="20"/>
        </w:rPr>
        <w:t>Kesimpulan</w:t>
      </w:r>
      <w:proofErr w:type="spellEnd"/>
      <w:r w:rsidRPr="003E2BF8">
        <w:rPr>
          <w:rFonts w:ascii="Arial" w:hAnsi="Arial" w:cs="Arial"/>
          <w:b/>
          <w:sz w:val="20"/>
          <w:szCs w:val="20"/>
        </w:rPr>
        <w:t xml:space="preserve"> RTM</w:t>
      </w:r>
    </w:p>
    <w:p w:rsidR="003E2BF8" w:rsidRPr="00BE611A" w:rsidRDefault="00BE611A" w:rsidP="00BE611A">
      <w:pPr>
        <w:pStyle w:val="ListParagraph"/>
        <w:numPr>
          <w:ilvl w:val="0"/>
          <w:numId w:val="2"/>
        </w:numPr>
        <w:spacing w:before="24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val="en-ID"/>
        </w:rPr>
        <w:t>Perlunya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penataan</w:t>
      </w:r>
      <w:proofErr w:type="spellEnd"/>
      <w:r w:rsidRPr="00BE611A"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dan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digitalisasi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dok</w:t>
      </w:r>
      <w:r>
        <w:rPr>
          <w:rFonts w:cs="Arial"/>
          <w:sz w:val="20"/>
          <w:szCs w:val="20"/>
          <w:lang w:val="en-ID"/>
        </w:rPr>
        <w:t>umen</w:t>
      </w:r>
      <w:proofErr w:type="spellEnd"/>
      <w:r>
        <w:rPr>
          <w:rFonts w:cs="Arial"/>
          <w:sz w:val="20"/>
          <w:szCs w:val="20"/>
          <w:lang w:val="en-ID"/>
        </w:rPr>
        <w:t xml:space="preserve"> yang </w:t>
      </w:r>
      <w:proofErr w:type="spellStart"/>
      <w:r>
        <w:rPr>
          <w:rFonts w:cs="Arial"/>
          <w:sz w:val="20"/>
          <w:szCs w:val="20"/>
          <w:lang w:val="en-ID"/>
        </w:rPr>
        <w:t>lebih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sistematis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untuk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semua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kegiatan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dosen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serta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kegiatan</w:t>
      </w:r>
      <w:proofErr w:type="spellEnd"/>
      <w:r>
        <w:rPr>
          <w:rFonts w:cs="Arial"/>
          <w:sz w:val="20"/>
          <w:szCs w:val="20"/>
          <w:lang w:val="en-ID"/>
        </w:rPr>
        <w:t xml:space="preserve"> Prodi.</w:t>
      </w:r>
    </w:p>
    <w:p w:rsidR="00BE611A" w:rsidRPr="00BE611A" w:rsidRDefault="00BE611A" w:rsidP="00BE611A">
      <w:pPr>
        <w:pStyle w:val="ListParagraph"/>
        <w:numPr>
          <w:ilvl w:val="0"/>
          <w:numId w:val="2"/>
        </w:numPr>
        <w:spacing w:before="24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val="en-ID"/>
        </w:rPr>
        <w:t>Perlunya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merekrut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petugas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pemonitor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lap</w:t>
      </w:r>
      <w:r w:rsidR="009D67B3">
        <w:rPr>
          <w:rFonts w:cs="Arial"/>
          <w:sz w:val="20"/>
          <w:szCs w:val="20"/>
          <w:lang w:val="en-ID"/>
        </w:rPr>
        <w:t>oran</w:t>
      </w:r>
      <w:proofErr w:type="spellEnd"/>
      <w:r w:rsidR="009D67B3">
        <w:rPr>
          <w:rFonts w:cs="Arial"/>
          <w:sz w:val="20"/>
          <w:szCs w:val="20"/>
          <w:lang w:val="en-ID"/>
        </w:rPr>
        <w:t xml:space="preserve"> </w:t>
      </w:r>
      <w:proofErr w:type="spellStart"/>
      <w:r w:rsidR="009D67B3">
        <w:rPr>
          <w:rFonts w:cs="Arial"/>
          <w:sz w:val="20"/>
          <w:szCs w:val="20"/>
          <w:lang w:val="en-ID"/>
        </w:rPr>
        <w:t>kinerja</w:t>
      </w:r>
      <w:proofErr w:type="spellEnd"/>
      <w:r w:rsidR="009D67B3">
        <w:rPr>
          <w:rFonts w:cs="Arial"/>
          <w:sz w:val="20"/>
          <w:szCs w:val="20"/>
          <w:lang w:val="en-ID"/>
        </w:rPr>
        <w:t xml:space="preserve"> </w:t>
      </w:r>
      <w:proofErr w:type="spellStart"/>
      <w:r w:rsidR="009D67B3">
        <w:rPr>
          <w:rFonts w:cs="Arial"/>
          <w:sz w:val="20"/>
          <w:szCs w:val="20"/>
          <w:lang w:val="en-ID"/>
        </w:rPr>
        <w:t>dan</w:t>
      </w:r>
      <w:proofErr w:type="spellEnd"/>
      <w:r w:rsidR="009D67B3">
        <w:rPr>
          <w:rFonts w:cs="Arial"/>
          <w:sz w:val="20"/>
          <w:szCs w:val="20"/>
          <w:lang w:val="en-ID"/>
        </w:rPr>
        <w:t xml:space="preserve"> </w:t>
      </w:r>
      <w:proofErr w:type="spellStart"/>
      <w:r w:rsidR="009D67B3">
        <w:rPr>
          <w:rFonts w:cs="Arial"/>
          <w:sz w:val="20"/>
          <w:szCs w:val="20"/>
          <w:lang w:val="en-ID"/>
        </w:rPr>
        <w:t>kegiatan</w:t>
      </w:r>
      <w:proofErr w:type="spellEnd"/>
      <w:r w:rsidR="009D67B3">
        <w:rPr>
          <w:rFonts w:cs="Arial"/>
          <w:sz w:val="20"/>
          <w:szCs w:val="20"/>
          <w:lang w:val="en-ID"/>
        </w:rPr>
        <w:t xml:space="preserve"> </w:t>
      </w:r>
      <w:proofErr w:type="gramStart"/>
      <w:r w:rsidR="009D67B3">
        <w:rPr>
          <w:rFonts w:cs="Arial"/>
          <w:sz w:val="20"/>
          <w:szCs w:val="20"/>
          <w:lang w:val="en-ID"/>
        </w:rPr>
        <w:t>Prodi</w:t>
      </w:r>
      <w:proofErr w:type="gramEnd"/>
      <w:r w:rsidR="009D67B3">
        <w:rPr>
          <w:rFonts w:cs="Arial"/>
          <w:sz w:val="20"/>
          <w:szCs w:val="20"/>
          <w:lang w:val="en-ID"/>
        </w:rPr>
        <w:t xml:space="preserve"> </w:t>
      </w:r>
      <w:proofErr w:type="spellStart"/>
      <w:r w:rsidR="009D67B3">
        <w:rPr>
          <w:rFonts w:cs="Arial"/>
          <w:sz w:val="20"/>
          <w:szCs w:val="20"/>
          <w:lang w:val="en-ID"/>
        </w:rPr>
        <w:t>terkait</w:t>
      </w:r>
      <w:proofErr w:type="spellEnd"/>
      <w:r w:rsidR="009D67B3">
        <w:rPr>
          <w:rFonts w:cs="Arial"/>
          <w:sz w:val="20"/>
          <w:szCs w:val="20"/>
          <w:lang w:val="en-ID"/>
        </w:rPr>
        <w:t xml:space="preserve"> Tri Dharma </w:t>
      </w:r>
      <w:proofErr w:type="spellStart"/>
      <w:r w:rsidR="009D67B3">
        <w:rPr>
          <w:rFonts w:cs="Arial"/>
          <w:sz w:val="20"/>
          <w:szCs w:val="20"/>
          <w:lang w:val="en-ID"/>
        </w:rPr>
        <w:t>Perguruan</w:t>
      </w:r>
      <w:proofErr w:type="spellEnd"/>
      <w:r w:rsidR="009D67B3">
        <w:rPr>
          <w:rFonts w:cs="Arial"/>
          <w:sz w:val="20"/>
          <w:szCs w:val="20"/>
          <w:lang w:val="en-ID"/>
        </w:rPr>
        <w:t xml:space="preserve"> Tinggi.</w:t>
      </w:r>
    </w:p>
    <w:p w:rsidR="009D67B3" w:rsidRPr="009D67B3" w:rsidRDefault="009D67B3" w:rsidP="009D67B3">
      <w:pPr>
        <w:pStyle w:val="ListParagraph"/>
        <w:numPr>
          <w:ilvl w:val="0"/>
          <w:numId w:val="2"/>
        </w:numPr>
        <w:spacing w:before="24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val="en-ID"/>
        </w:rPr>
        <w:t>Peningkatan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kerjasama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dengan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pihak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dalam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dan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luar</w:t>
      </w:r>
      <w:proofErr w:type="spellEnd"/>
      <w:r>
        <w:rPr>
          <w:rFonts w:cs="Arial"/>
          <w:sz w:val="20"/>
          <w:szCs w:val="20"/>
          <w:lang w:val="en-ID"/>
        </w:rPr>
        <w:t xml:space="preserve"> </w:t>
      </w:r>
      <w:proofErr w:type="spellStart"/>
      <w:r>
        <w:rPr>
          <w:rFonts w:cs="Arial"/>
          <w:sz w:val="20"/>
          <w:szCs w:val="20"/>
          <w:lang w:val="en-ID"/>
        </w:rPr>
        <w:t>fakultas</w:t>
      </w:r>
      <w:proofErr w:type="spellEnd"/>
      <w:r>
        <w:rPr>
          <w:rFonts w:cs="Arial"/>
          <w:sz w:val="20"/>
          <w:szCs w:val="20"/>
          <w:lang w:val="en-ID"/>
        </w:rPr>
        <w:t>.</w:t>
      </w:r>
    </w:p>
    <w:p w:rsidR="003E2BF8" w:rsidRPr="003E2BF8" w:rsidRDefault="003E2BF8" w:rsidP="003E2BF8">
      <w:pPr>
        <w:spacing w:before="240"/>
        <w:rPr>
          <w:rFonts w:ascii="Arial" w:hAnsi="Arial" w:cs="Arial"/>
          <w:sz w:val="20"/>
          <w:szCs w:val="20"/>
        </w:rPr>
      </w:pPr>
    </w:p>
    <w:p w:rsidR="003E2BF8" w:rsidRPr="003E2BF8" w:rsidRDefault="003E2BF8" w:rsidP="003E2BF8">
      <w:pPr>
        <w:spacing w:before="240"/>
        <w:rPr>
          <w:rFonts w:ascii="Arial" w:hAnsi="Arial" w:cs="Arial"/>
          <w:sz w:val="20"/>
          <w:szCs w:val="20"/>
        </w:rPr>
      </w:pPr>
    </w:p>
    <w:p w:rsidR="003E2BF8" w:rsidRPr="003E2BF8" w:rsidRDefault="003E2BF8" w:rsidP="003E2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2BF8">
        <w:rPr>
          <w:rFonts w:ascii="Times New Roman" w:hAnsi="Times New Roman" w:cs="Times New Roman"/>
          <w:sz w:val="20"/>
          <w:szCs w:val="20"/>
        </w:rPr>
        <w:t xml:space="preserve">Yogyakarta, </w:t>
      </w:r>
      <w:r w:rsidR="00B16132">
        <w:rPr>
          <w:rFonts w:ascii="Times New Roman" w:hAnsi="Times New Roman" w:cs="Times New Roman"/>
          <w:sz w:val="20"/>
          <w:szCs w:val="20"/>
        </w:rPr>
        <w:t xml:space="preserve">28 </w:t>
      </w:r>
      <w:proofErr w:type="spellStart"/>
      <w:r w:rsidR="00B16132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="00B16132">
        <w:rPr>
          <w:rFonts w:ascii="Times New Roman" w:hAnsi="Times New Roman" w:cs="Times New Roman"/>
          <w:sz w:val="20"/>
          <w:szCs w:val="20"/>
        </w:rPr>
        <w:t xml:space="preserve"> 2021</w:t>
      </w:r>
    </w:p>
    <w:p w:rsidR="003E2BF8" w:rsidRPr="003E2BF8" w:rsidRDefault="003E2BF8" w:rsidP="003E2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2BF8" w:rsidRPr="003E2BF8" w:rsidRDefault="003E2BF8" w:rsidP="003E2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2BF8" w:rsidRPr="003E2BF8" w:rsidRDefault="003E2BF8" w:rsidP="003E2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2BF8" w:rsidRPr="003E2BF8" w:rsidRDefault="003E2BF8" w:rsidP="003E2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2BF8">
        <w:rPr>
          <w:rFonts w:ascii="Times New Roman" w:hAnsi="Times New Roman" w:cs="Times New Roman"/>
          <w:sz w:val="20"/>
          <w:szCs w:val="20"/>
        </w:rPr>
        <w:t>Disetujui</w:t>
      </w:r>
      <w:proofErr w:type="spellEnd"/>
      <w:r w:rsidRPr="003E2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2BF8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3E2BF8">
        <w:rPr>
          <w:rFonts w:ascii="Times New Roman" w:hAnsi="Times New Roman" w:cs="Times New Roman"/>
          <w:sz w:val="20"/>
          <w:szCs w:val="20"/>
        </w:rPr>
        <w:t xml:space="preserve"> </w:t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3E2BF8">
        <w:rPr>
          <w:rFonts w:ascii="Times New Roman" w:hAnsi="Times New Roman" w:cs="Times New Roman"/>
          <w:sz w:val="20"/>
          <w:szCs w:val="20"/>
        </w:rPr>
        <w:t>Diperiksa</w:t>
      </w:r>
      <w:proofErr w:type="spellEnd"/>
      <w:r w:rsidRPr="003E2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2BF8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3E2BF8">
        <w:rPr>
          <w:rFonts w:ascii="Times New Roman" w:hAnsi="Times New Roman" w:cs="Times New Roman"/>
          <w:sz w:val="20"/>
          <w:szCs w:val="20"/>
        </w:rPr>
        <w:t xml:space="preserve"> </w:t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3E2BF8">
        <w:rPr>
          <w:rFonts w:ascii="Times New Roman" w:hAnsi="Times New Roman" w:cs="Times New Roman"/>
          <w:sz w:val="20"/>
          <w:szCs w:val="20"/>
        </w:rPr>
        <w:t>Dibuat</w:t>
      </w:r>
      <w:proofErr w:type="spellEnd"/>
      <w:r w:rsidRPr="003E2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2BF8">
        <w:rPr>
          <w:rFonts w:ascii="Times New Roman" w:hAnsi="Times New Roman" w:cs="Times New Roman"/>
          <w:sz w:val="20"/>
          <w:szCs w:val="20"/>
        </w:rPr>
        <w:t>oleh</w:t>
      </w:r>
      <w:proofErr w:type="spellEnd"/>
    </w:p>
    <w:p w:rsidR="003E2BF8" w:rsidRDefault="000F3939" w:rsidP="003E2BF8">
      <w:pPr>
        <w:spacing w:before="24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  <w:lang w:val="en-ID" w:eastAsia="en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177800</wp:posOffset>
            </wp:positionV>
            <wp:extent cx="866775" cy="524852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24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6132" w:rsidRPr="003E2BF8" w:rsidRDefault="00B16132" w:rsidP="003E2BF8">
      <w:pPr>
        <w:spacing w:before="240"/>
        <w:rPr>
          <w:rFonts w:ascii="Times New Roman" w:hAnsi="Times New Roman" w:cs="Times New Roman"/>
          <w:sz w:val="20"/>
          <w:szCs w:val="20"/>
        </w:rPr>
      </w:pPr>
    </w:p>
    <w:p w:rsidR="003E2BF8" w:rsidRDefault="00B16132" w:rsidP="00B161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Dra. Sri </w:t>
      </w:r>
      <w:proofErr w:type="spellStart"/>
      <w:r>
        <w:rPr>
          <w:rFonts w:ascii="Times New Roman" w:hAnsi="Times New Roman" w:cs="Times New Roman"/>
          <w:sz w:val="20"/>
          <w:szCs w:val="20"/>
        </w:rPr>
        <w:t>Harti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Widyastuti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M.Hum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2BF8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Siti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Mahripah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M.App.Ling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 </w:t>
      </w:r>
      <w:proofErr w:type="spellStart"/>
      <w:r w:rsidR="00BE611A" w:rsidRPr="00BE611A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="00BE611A" w:rsidRPr="00BE61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11A" w:rsidRPr="00BE611A">
        <w:rPr>
          <w:rFonts w:ascii="Times New Roman" w:hAnsi="Times New Roman" w:cs="Times New Roman"/>
          <w:sz w:val="20"/>
          <w:szCs w:val="20"/>
        </w:rPr>
        <w:t>Hidayanto</w:t>
      </w:r>
      <w:proofErr w:type="spellEnd"/>
      <w:r w:rsidR="00BE611A" w:rsidRPr="00BE611A">
        <w:rPr>
          <w:rFonts w:ascii="Times New Roman" w:hAnsi="Times New Roman" w:cs="Times New Roman"/>
          <w:sz w:val="20"/>
          <w:szCs w:val="20"/>
        </w:rPr>
        <w:t xml:space="preserve"> PSP</w:t>
      </w:r>
    </w:p>
    <w:p w:rsidR="003E2BF8" w:rsidRPr="003E2BF8" w:rsidRDefault="00B16132" w:rsidP="00B16132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FBS UNY</w:t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 xml:space="preserve">UPM </w:t>
      </w:r>
      <w:r>
        <w:rPr>
          <w:rFonts w:ascii="Times New Roman" w:hAnsi="Times New Roman" w:cs="Times New Roman"/>
          <w:sz w:val="20"/>
          <w:szCs w:val="20"/>
        </w:rPr>
        <w:t>FBS UNY</w:t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E2BF8" w:rsidRPr="003E2BF8">
        <w:rPr>
          <w:rFonts w:ascii="Times New Roman" w:hAnsi="Times New Roman" w:cs="Times New Roman"/>
          <w:sz w:val="20"/>
          <w:szCs w:val="20"/>
        </w:rPr>
        <w:t>Notulis</w:t>
      </w:r>
      <w:proofErr w:type="spellEnd"/>
    </w:p>
    <w:sectPr w:rsidR="003E2BF8" w:rsidRPr="003E2B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96" w:rsidRDefault="00793596" w:rsidP="00815584">
      <w:pPr>
        <w:spacing w:after="0" w:line="240" w:lineRule="auto"/>
      </w:pPr>
      <w:r>
        <w:separator/>
      </w:r>
    </w:p>
  </w:endnote>
  <w:endnote w:type="continuationSeparator" w:id="0">
    <w:p w:rsidR="00793596" w:rsidRDefault="00793596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96" w:rsidRDefault="00793596" w:rsidP="00815584">
      <w:pPr>
        <w:spacing w:after="0" w:line="240" w:lineRule="auto"/>
      </w:pPr>
      <w:r>
        <w:separator/>
      </w:r>
    </w:p>
  </w:footnote>
  <w:footnote w:type="continuationSeparator" w:id="0">
    <w:p w:rsidR="00793596" w:rsidRDefault="00793596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3"/>
      <w:gridCol w:w="7937"/>
    </w:tblGrid>
    <w:tr w:rsidR="00815584" w:rsidTr="00815584">
      <w:tc>
        <w:tcPr>
          <w:tcW w:w="1413" w:type="dxa"/>
        </w:tcPr>
        <w:p w:rsidR="00815584" w:rsidRDefault="00815584">
          <w:pPr>
            <w:pStyle w:val="Header"/>
          </w:pPr>
          <w:r>
            <w:rPr>
              <w:noProof/>
              <w:lang w:val="en-ID" w:eastAsia="en-ID"/>
            </w:rPr>
            <w:drawing>
              <wp:anchor distT="0" distB="0" distL="114300" distR="114300" simplePos="0" relativeHeight="251659264" behindDoc="0" locked="0" layoutInCell="1" allowOverlap="1" wp14:anchorId="0F36621F" wp14:editId="345EEB05">
                <wp:simplePos x="0" y="0"/>
                <wp:positionH relativeFrom="column">
                  <wp:posOffset>56515</wp:posOffset>
                </wp:positionH>
                <wp:positionV relativeFrom="paragraph">
                  <wp:posOffset>91204</wp:posOffset>
                </wp:positionV>
                <wp:extent cx="642620" cy="642620"/>
                <wp:effectExtent l="0" t="0" r="508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7" w:type="dxa"/>
          <w:vAlign w:val="center"/>
        </w:tcPr>
        <w:p w:rsidR="00B16132" w:rsidRPr="00815584" w:rsidRDefault="00815584" w:rsidP="00B16132">
          <w:pPr>
            <w:pStyle w:val="Header"/>
            <w:spacing w:before="240"/>
            <w:jc w:val="center"/>
            <w:rPr>
              <w:b/>
              <w:sz w:val="36"/>
              <w:szCs w:val="36"/>
            </w:rPr>
          </w:pPr>
          <w:r w:rsidRPr="00815584">
            <w:rPr>
              <w:b/>
              <w:sz w:val="36"/>
              <w:szCs w:val="36"/>
            </w:rPr>
            <w:t>RAPAT TINJAUAN MANAJEMEN</w:t>
          </w:r>
        </w:p>
        <w:p w:rsidR="00B16132" w:rsidRDefault="00EB26E7" w:rsidP="00815584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JURUSAN/PRODI PENDIDIKAN BAHASA INGGRIS</w:t>
          </w:r>
        </w:p>
        <w:p w:rsidR="00815584" w:rsidRPr="00815584" w:rsidRDefault="003E2BF8" w:rsidP="00815584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FAKULTAS</w:t>
          </w:r>
          <w:r w:rsidR="00B16132">
            <w:rPr>
              <w:b/>
              <w:sz w:val="24"/>
              <w:szCs w:val="24"/>
            </w:rPr>
            <w:t xml:space="preserve"> BAHASA DAN SENI</w:t>
          </w:r>
        </w:p>
        <w:p w:rsidR="00815584" w:rsidRPr="00815584" w:rsidRDefault="00815584" w:rsidP="00815584">
          <w:pPr>
            <w:pStyle w:val="Header"/>
            <w:spacing w:after="240"/>
            <w:jc w:val="center"/>
            <w:rPr>
              <w:b/>
              <w:sz w:val="24"/>
              <w:szCs w:val="24"/>
            </w:rPr>
          </w:pPr>
          <w:r w:rsidRPr="00815584">
            <w:rPr>
              <w:b/>
              <w:sz w:val="24"/>
              <w:szCs w:val="24"/>
            </w:rPr>
            <w:t>UNVERSITAS NEGERI YOGYAKARTA</w:t>
          </w:r>
        </w:p>
      </w:tc>
    </w:tr>
  </w:tbl>
  <w:p w:rsidR="00815584" w:rsidRDefault="00815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CBA"/>
    <w:multiLevelType w:val="hybridMultilevel"/>
    <w:tmpl w:val="D2B4F2F8"/>
    <w:lvl w:ilvl="0" w:tplc="DE4E14FA">
      <w:start w:val="1"/>
      <w:numFmt w:val="decimal"/>
      <w:lvlText w:val="%1."/>
      <w:lvlJc w:val="left"/>
      <w:pPr>
        <w:ind w:left="608" w:hanging="341"/>
      </w:pPr>
      <w:rPr>
        <w:rFonts w:ascii="Times New Roman" w:eastAsia="Times New Roman" w:hAnsi="Times New Roman" w:cs="Times New Roman" w:hint="default"/>
        <w:color w:val="211E1F"/>
        <w:spacing w:val="-1"/>
        <w:w w:val="92"/>
        <w:sz w:val="24"/>
        <w:szCs w:val="24"/>
        <w:lang w:val="id" w:eastAsia="id" w:bidi="id"/>
      </w:rPr>
    </w:lvl>
    <w:lvl w:ilvl="1" w:tplc="2A48707C">
      <w:numFmt w:val="bullet"/>
      <w:lvlText w:val="•"/>
      <w:lvlJc w:val="left"/>
      <w:pPr>
        <w:ind w:left="1322" w:hanging="341"/>
      </w:pPr>
      <w:rPr>
        <w:rFonts w:hint="default"/>
        <w:lang w:val="id" w:eastAsia="id" w:bidi="id"/>
      </w:rPr>
    </w:lvl>
    <w:lvl w:ilvl="2" w:tplc="E00CC2A4">
      <w:numFmt w:val="bullet"/>
      <w:lvlText w:val="•"/>
      <w:lvlJc w:val="left"/>
      <w:pPr>
        <w:ind w:left="2044" w:hanging="341"/>
      </w:pPr>
      <w:rPr>
        <w:rFonts w:hint="default"/>
        <w:lang w:val="id" w:eastAsia="id" w:bidi="id"/>
      </w:rPr>
    </w:lvl>
    <w:lvl w:ilvl="3" w:tplc="8E12AB98">
      <w:numFmt w:val="bullet"/>
      <w:lvlText w:val="•"/>
      <w:lvlJc w:val="left"/>
      <w:pPr>
        <w:ind w:left="2766" w:hanging="341"/>
      </w:pPr>
      <w:rPr>
        <w:rFonts w:hint="default"/>
        <w:lang w:val="id" w:eastAsia="id" w:bidi="id"/>
      </w:rPr>
    </w:lvl>
    <w:lvl w:ilvl="4" w:tplc="766476D0">
      <w:numFmt w:val="bullet"/>
      <w:lvlText w:val="•"/>
      <w:lvlJc w:val="left"/>
      <w:pPr>
        <w:ind w:left="3488" w:hanging="341"/>
      </w:pPr>
      <w:rPr>
        <w:rFonts w:hint="default"/>
        <w:lang w:val="id" w:eastAsia="id" w:bidi="id"/>
      </w:rPr>
    </w:lvl>
    <w:lvl w:ilvl="5" w:tplc="6A98E726">
      <w:numFmt w:val="bullet"/>
      <w:lvlText w:val="•"/>
      <w:lvlJc w:val="left"/>
      <w:pPr>
        <w:ind w:left="4210" w:hanging="341"/>
      </w:pPr>
      <w:rPr>
        <w:rFonts w:hint="default"/>
        <w:lang w:val="id" w:eastAsia="id" w:bidi="id"/>
      </w:rPr>
    </w:lvl>
    <w:lvl w:ilvl="6" w:tplc="1A7AFBEE">
      <w:numFmt w:val="bullet"/>
      <w:lvlText w:val="•"/>
      <w:lvlJc w:val="left"/>
      <w:pPr>
        <w:ind w:left="4932" w:hanging="341"/>
      </w:pPr>
      <w:rPr>
        <w:rFonts w:hint="default"/>
        <w:lang w:val="id" w:eastAsia="id" w:bidi="id"/>
      </w:rPr>
    </w:lvl>
    <w:lvl w:ilvl="7" w:tplc="704EF9D0">
      <w:numFmt w:val="bullet"/>
      <w:lvlText w:val="•"/>
      <w:lvlJc w:val="left"/>
      <w:pPr>
        <w:ind w:left="5654" w:hanging="341"/>
      </w:pPr>
      <w:rPr>
        <w:rFonts w:hint="default"/>
        <w:lang w:val="id" w:eastAsia="id" w:bidi="id"/>
      </w:rPr>
    </w:lvl>
    <w:lvl w:ilvl="8" w:tplc="36BC3D1A">
      <w:numFmt w:val="bullet"/>
      <w:lvlText w:val="•"/>
      <w:lvlJc w:val="left"/>
      <w:pPr>
        <w:ind w:left="6376" w:hanging="341"/>
      </w:pPr>
      <w:rPr>
        <w:rFonts w:hint="default"/>
        <w:lang w:val="id" w:eastAsia="id" w:bidi="id"/>
      </w:rPr>
    </w:lvl>
  </w:abstractNum>
  <w:abstractNum w:abstractNumId="1" w15:restartNumberingAfterBreak="0">
    <w:nsid w:val="7A4F7932"/>
    <w:multiLevelType w:val="hybridMultilevel"/>
    <w:tmpl w:val="1F6CC6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6F"/>
    <w:rsid w:val="00031DCE"/>
    <w:rsid w:val="000944B1"/>
    <w:rsid w:val="000A5AD2"/>
    <w:rsid w:val="000E5494"/>
    <w:rsid w:val="000F3939"/>
    <w:rsid w:val="00125F12"/>
    <w:rsid w:val="002C219D"/>
    <w:rsid w:val="00346FD4"/>
    <w:rsid w:val="003E2BF8"/>
    <w:rsid w:val="005224E9"/>
    <w:rsid w:val="005812E7"/>
    <w:rsid w:val="006A2525"/>
    <w:rsid w:val="007148AC"/>
    <w:rsid w:val="00793596"/>
    <w:rsid w:val="00815584"/>
    <w:rsid w:val="0083776F"/>
    <w:rsid w:val="0099012A"/>
    <w:rsid w:val="009C69EE"/>
    <w:rsid w:val="009D67B3"/>
    <w:rsid w:val="00A16831"/>
    <w:rsid w:val="00A42C70"/>
    <w:rsid w:val="00A47074"/>
    <w:rsid w:val="00B16132"/>
    <w:rsid w:val="00BE5B54"/>
    <w:rsid w:val="00BE611A"/>
    <w:rsid w:val="00C868FE"/>
    <w:rsid w:val="00CC5457"/>
    <w:rsid w:val="00DB0F64"/>
    <w:rsid w:val="00EB26E7"/>
    <w:rsid w:val="00F025B8"/>
    <w:rsid w:val="00F37644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2009"/>
  <w15:chartTrackingRefBased/>
  <w15:docId w15:val="{CD9E93AC-92C5-463A-BC59-BDE4891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5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4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7644"/>
    <w:pPr>
      <w:keepNext/>
      <w:keepLines/>
      <w:spacing w:before="120" w:after="120" w:line="24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327"/>
    <w:pPr>
      <w:keepNext/>
      <w:keepLines/>
      <w:spacing w:before="40" w:after="0" w:line="240" w:lineRule="auto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7644"/>
    <w:rPr>
      <w:rFonts w:eastAsiaTheme="majorEastAsia" w:cstheme="majorBidi"/>
      <w:b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7644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327"/>
    <w:rPr>
      <w:rFonts w:eastAsiaTheme="majorEastAsia" w:cstheme="majorBidi"/>
      <w:b/>
    </w:rPr>
  </w:style>
  <w:style w:type="paragraph" w:styleId="ListParagraph">
    <w:name w:val="List Paragraph"/>
    <w:basedOn w:val="Normal"/>
    <w:uiPriority w:val="1"/>
    <w:qFormat/>
    <w:rsid w:val="00815584"/>
    <w:pPr>
      <w:widowControl w:val="0"/>
      <w:autoSpaceDE w:val="0"/>
      <w:autoSpaceDN w:val="0"/>
      <w:spacing w:after="0" w:line="240" w:lineRule="auto"/>
      <w:ind w:left="946" w:hanging="339"/>
    </w:pPr>
    <w:rPr>
      <w:rFonts w:ascii="Arial" w:eastAsia="Arial" w:hAnsi="Arial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table" w:styleId="TableGrid">
    <w:name w:val="Table Grid"/>
    <w:basedOn w:val="TableNormal"/>
    <w:uiPriority w:val="59"/>
    <w:rsid w:val="0081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2019-11-29T01:53:00Z</dcterms:created>
  <dcterms:modified xsi:type="dcterms:W3CDTF">2021-01-28T03:22:00Z</dcterms:modified>
</cp:coreProperties>
</file>